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80" w:rsidRPr="004C1680" w:rsidRDefault="004C1680" w:rsidP="004C16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680" w:rsidRPr="00777FC9" w:rsidRDefault="004C1680" w:rsidP="00777FC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7FC9">
        <w:rPr>
          <w:rFonts w:ascii="Times New Roman" w:eastAsia="Calibri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4C1680" w:rsidRPr="00777FC9" w:rsidRDefault="004C1680" w:rsidP="00777FC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7FC9">
        <w:rPr>
          <w:rFonts w:ascii="Times New Roman" w:eastAsia="Calibri" w:hAnsi="Times New Roman" w:cs="Times New Roman"/>
          <w:sz w:val="28"/>
          <w:szCs w:val="28"/>
        </w:rPr>
        <w:t xml:space="preserve"> «Чагодская средняя общеобразовательная школа»</w:t>
      </w:r>
    </w:p>
    <w:p w:rsidR="004C1680" w:rsidRPr="00777FC9" w:rsidRDefault="004C1680" w:rsidP="00777FC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C1680" w:rsidRPr="00777FC9" w:rsidRDefault="004C1680" w:rsidP="00777FC9">
      <w:pPr>
        <w:tabs>
          <w:tab w:val="left" w:pos="849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77FC9" w:rsidRDefault="00BD163E" w:rsidP="00777FC9">
      <w:pPr>
        <w:spacing w:after="0" w:line="30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1485900</wp:posOffset>
            </wp:positionH>
            <wp:positionV relativeFrom="page">
              <wp:posOffset>1752600</wp:posOffset>
            </wp:positionV>
            <wp:extent cx="5353050" cy="160972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l="24772" t="18656" r="1956" b="65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7FC9" w:rsidRDefault="00777FC9" w:rsidP="00B03FA7">
      <w:pPr>
        <w:spacing w:after="0" w:line="300" w:lineRule="auto"/>
        <w:jc w:val="right"/>
        <w:rPr>
          <w:rFonts w:ascii="Times New Roman" w:hAnsi="Times New Roman"/>
          <w:b/>
          <w:sz w:val="36"/>
          <w:szCs w:val="36"/>
        </w:rPr>
      </w:pPr>
    </w:p>
    <w:p w:rsidR="00A73130" w:rsidRDefault="00A73130" w:rsidP="00777FC9">
      <w:pPr>
        <w:spacing w:after="0" w:line="30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73130" w:rsidRDefault="00A73130" w:rsidP="00777FC9">
      <w:pPr>
        <w:spacing w:after="0" w:line="30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73130" w:rsidRDefault="00A73130" w:rsidP="00777FC9">
      <w:pPr>
        <w:spacing w:after="0" w:line="30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D163E" w:rsidRDefault="00BD163E" w:rsidP="00777FC9">
      <w:pPr>
        <w:spacing w:after="0" w:line="30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77FC9" w:rsidRPr="003C5454" w:rsidRDefault="00732450" w:rsidP="00777FC9">
      <w:pPr>
        <w:spacing w:after="0" w:line="300" w:lineRule="auto"/>
        <w:jc w:val="center"/>
        <w:rPr>
          <w:rFonts w:ascii="Times New Roman" w:hAnsi="Times New Roman"/>
          <w:b/>
          <w:sz w:val="36"/>
          <w:szCs w:val="36"/>
        </w:rPr>
      </w:pPr>
      <w:r w:rsidRPr="00732450"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12226</wp:posOffset>
            </wp:positionH>
            <wp:positionV relativeFrom="page">
              <wp:posOffset>20472</wp:posOffset>
            </wp:positionV>
            <wp:extent cx="961523" cy="10665725"/>
            <wp:effectExtent l="19050" t="0" r="9392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58" cy="1066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7FC9" w:rsidRPr="003C5454">
        <w:rPr>
          <w:rFonts w:ascii="Times New Roman" w:hAnsi="Times New Roman"/>
          <w:b/>
          <w:sz w:val="36"/>
          <w:szCs w:val="36"/>
        </w:rPr>
        <w:t>Общеобразовательная</w:t>
      </w:r>
    </w:p>
    <w:p w:rsidR="00777FC9" w:rsidRPr="003C5454" w:rsidRDefault="00777FC9" w:rsidP="00777FC9">
      <w:pPr>
        <w:spacing w:after="0" w:line="300" w:lineRule="auto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3C5454">
        <w:rPr>
          <w:rFonts w:ascii="Times New Roman" w:hAnsi="Times New Roman"/>
          <w:b/>
          <w:sz w:val="36"/>
          <w:szCs w:val="36"/>
        </w:rPr>
        <w:t>общеразвивающая</w:t>
      </w:r>
      <w:proofErr w:type="spellEnd"/>
      <w:r w:rsidRPr="003C5454">
        <w:rPr>
          <w:rFonts w:ascii="Times New Roman" w:hAnsi="Times New Roman"/>
          <w:b/>
          <w:sz w:val="36"/>
          <w:szCs w:val="36"/>
        </w:rPr>
        <w:t xml:space="preserve"> программа</w:t>
      </w:r>
    </w:p>
    <w:p w:rsidR="00777FC9" w:rsidRPr="003C5454" w:rsidRDefault="00777FC9" w:rsidP="00777FC9">
      <w:pPr>
        <w:spacing w:after="0" w:line="300" w:lineRule="auto"/>
        <w:jc w:val="center"/>
        <w:rPr>
          <w:rFonts w:ascii="Times New Roman" w:hAnsi="Times New Roman"/>
          <w:b/>
          <w:sz w:val="36"/>
          <w:szCs w:val="36"/>
        </w:rPr>
      </w:pPr>
      <w:r w:rsidRPr="003C5454">
        <w:rPr>
          <w:rFonts w:ascii="Times New Roman" w:hAnsi="Times New Roman"/>
          <w:b/>
          <w:sz w:val="36"/>
          <w:szCs w:val="36"/>
        </w:rPr>
        <w:t>по внеурочной деятельности</w:t>
      </w:r>
    </w:p>
    <w:p w:rsidR="00777FC9" w:rsidRPr="003C5454" w:rsidRDefault="00777FC9" w:rsidP="00777FC9">
      <w:pPr>
        <w:spacing w:after="0" w:line="30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физкультурно-спортивной</w:t>
      </w:r>
      <w:r w:rsidRPr="003C5454">
        <w:rPr>
          <w:rFonts w:ascii="Times New Roman" w:hAnsi="Times New Roman"/>
          <w:b/>
          <w:sz w:val="36"/>
          <w:szCs w:val="36"/>
        </w:rPr>
        <w:t xml:space="preserve"> направленности</w:t>
      </w:r>
    </w:p>
    <w:p w:rsidR="004C1680" w:rsidRPr="00777FC9" w:rsidRDefault="004C1680" w:rsidP="00777FC9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77FC9">
        <w:rPr>
          <w:rFonts w:ascii="Times New Roman" w:hAnsi="Times New Roman" w:cs="Times New Roman"/>
          <w:b/>
          <w:sz w:val="36"/>
          <w:szCs w:val="36"/>
        </w:rPr>
        <w:t>«</w:t>
      </w:r>
      <w:r w:rsidR="00BD163E">
        <w:rPr>
          <w:rFonts w:ascii="Times New Roman" w:hAnsi="Times New Roman" w:cs="Times New Roman"/>
          <w:b/>
          <w:sz w:val="36"/>
          <w:szCs w:val="36"/>
        </w:rPr>
        <w:t>ЮИД</w:t>
      </w:r>
      <w:r w:rsidRPr="00777FC9">
        <w:rPr>
          <w:rFonts w:ascii="Times New Roman" w:hAnsi="Times New Roman" w:cs="Times New Roman"/>
          <w:b/>
          <w:sz w:val="36"/>
          <w:szCs w:val="36"/>
        </w:rPr>
        <w:t>»</w:t>
      </w:r>
      <w:r w:rsidR="0018532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C1680" w:rsidRPr="00777FC9" w:rsidRDefault="004C1680" w:rsidP="00777FC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1680" w:rsidRPr="00777FC9" w:rsidRDefault="004C1680" w:rsidP="00777FC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1680" w:rsidRPr="00777FC9" w:rsidRDefault="004C1680" w:rsidP="00777FC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1680" w:rsidRPr="00777FC9" w:rsidRDefault="004C1680" w:rsidP="00777FC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7FC9" w:rsidRDefault="004C1680" w:rsidP="00777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7FC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777FC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77FC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77FC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77FC9" w:rsidRDefault="00777FC9" w:rsidP="00777F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680" w:rsidRPr="00777FC9" w:rsidRDefault="004C1680" w:rsidP="00777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7FC9">
        <w:rPr>
          <w:rFonts w:ascii="Times New Roman" w:hAnsi="Times New Roman" w:cs="Times New Roman"/>
          <w:sz w:val="28"/>
          <w:szCs w:val="28"/>
        </w:rPr>
        <w:t xml:space="preserve">   </w:t>
      </w:r>
      <w:r w:rsidR="00777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777F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223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777FC9">
        <w:rPr>
          <w:rFonts w:ascii="Times New Roman" w:eastAsia="Calibri" w:hAnsi="Times New Roman" w:cs="Times New Roman"/>
          <w:sz w:val="28"/>
          <w:szCs w:val="28"/>
        </w:rPr>
        <w:t xml:space="preserve">Составил: </w:t>
      </w:r>
      <w:r w:rsidR="002B2233">
        <w:rPr>
          <w:rFonts w:ascii="Times New Roman" w:eastAsia="Calibri" w:hAnsi="Times New Roman" w:cs="Times New Roman"/>
          <w:sz w:val="28"/>
          <w:szCs w:val="28"/>
        </w:rPr>
        <w:t>Лопатина Е.Ю.</w:t>
      </w:r>
      <w:r w:rsidRPr="00777FC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B2233" w:rsidRDefault="00732450" w:rsidP="007324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4C1680" w:rsidRPr="00777FC9">
        <w:rPr>
          <w:rFonts w:ascii="Times New Roman" w:eastAsia="Calibri" w:hAnsi="Times New Roman" w:cs="Times New Roman"/>
          <w:sz w:val="28"/>
          <w:szCs w:val="28"/>
        </w:rPr>
        <w:t xml:space="preserve"> Срок реализации  программы: </w:t>
      </w:r>
    </w:p>
    <w:p w:rsidR="004C1680" w:rsidRPr="00777FC9" w:rsidRDefault="002B2233" w:rsidP="007324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="004C1680" w:rsidRPr="00777FC9">
        <w:rPr>
          <w:rFonts w:ascii="Times New Roman" w:eastAsia="Calibri" w:hAnsi="Times New Roman" w:cs="Times New Roman"/>
          <w:sz w:val="28"/>
          <w:szCs w:val="28"/>
          <w:u w:val="single"/>
        </w:rPr>
        <w:t>1 год</w:t>
      </w:r>
      <w:r w:rsidR="004C1680" w:rsidRPr="00777FC9">
        <w:rPr>
          <w:rFonts w:ascii="Times New Roman" w:eastAsia="Calibri" w:hAnsi="Times New Roman" w:cs="Times New Roman"/>
          <w:sz w:val="28"/>
          <w:szCs w:val="28"/>
        </w:rPr>
        <w:t>_</w:t>
      </w:r>
    </w:p>
    <w:p w:rsidR="004C1680" w:rsidRPr="00777FC9" w:rsidRDefault="004C1680" w:rsidP="00777FC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77FC9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</w:p>
    <w:p w:rsidR="004C1680" w:rsidRPr="00777FC9" w:rsidRDefault="004C1680" w:rsidP="00777FC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7FC9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</w:p>
    <w:p w:rsidR="004C1680" w:rsidRPr="00777FC9" w:rsidRDefault="004C1680" w:rsidP="00777FC9">
      <w:pPr>
        <w:tabs>
          <w:tab w:val="left" w:pos="6028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77FC9">
        <w:rPr>
          <w:rFonts w:ascii="Times New Roman" w:eastAsia="Calibri" w:hAnsi="Times New Roman" w:cs="Times New Roman"/>
          <w:sz w:val="28"/>
          <w:szCs w:val="28"/>
        </w:rPr>
        <w:tab/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680" w:rsidRPr="00777FC9" w:rsidRDefault="004C1680" w:rsidP="00777FC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680" w:rsidRPr="00777FC9" w:rsidRDefault="004C1680" w:rsidP="00777FC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680" w:rsidRDefault="004C1680" w:rsidP="00777FC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63E" w:rsidRDefault="00BD163E" w:rsidP="00777FC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63E" w:rsidRDefault="00BD163E" w:rsidP="00777FC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63E" w:rsidRDefault="00BD163E" w:rsidP="00777FC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680" w:rsidRPr="00777FC9" w:rsidRDefault="004C1680" w:rsidP="00777FC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Пояснительная записка.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680" w:rsidRPr="00777FC9" w:rsidRDefault="00777FC9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C1680"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года в год увеличивается поток автомобилей на дорогах, что создает объективную реальность возникновения дорожно-транспортных происшествий. Причем, несчастные случаи все чаще происходят не на больших транспортных магистралях, а на маленьких дорогах, рядом с остановками, а иногда и во дворе дома. И, к сожалению, зачастую причиной дорожно-транспортных происшествий бывают дети.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происходит потому, что учащиеся не знают правил дорожной безопасности или нарушают их, не осознавая опасных последствий нарушений. 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Донести эти знания до детей, выработать в детях потребность в соблюдении правил дорожного движения для самосохранения - в этом и состоит задача учителя и кружка ЮИД.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 с сотрудниками ГИБДД, беседы и игры на данную тему в непринужденной обстановке производит на детей более сильное впечатление, чем традиционный урок. В атмосфере общего творчества все усваивается намного легче, поэтому полезно устраивать конкурсы рисунков, сочинений, проблемные ситуации. 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шоу – программ по агитации дорожно-транспортной безопасности дают возможность детям проявить свои творческие способности. Умение донести до других информацию, которую ты знаешь в творческой форме, не такое уж легкое дело, а главное интересное.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по фигурному вождению велосипеда с соблюдением правил дорожного движения дают возможность проявить себя на практике. 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когда учащийся чувствует себя водителем, отвечающим за положение на проезжей части дороги, помогает сознательней оценивать поведение пешехода и быть более требовательным к себе. Причем, знание основ медицинских знаний и умение оказывать первую медицинскую помощь в аварийной ситуации помогает учащимся уверенней чувствовать себя в жизни.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жизни и здоровья юных граждан, защита их прав и законных интересов путем предупреждения дорожно-транспортных происшествий используя различные формы деятельности.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Закрепление полученных знаний по ПДД учащимися и углубление их.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Выработка навыков поведения на улице, дороге, перекрестках через решение проблемных ситуаций, игровые моменты, пропаганду безопасности движения.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Обучение грамотным действиям в непредвиденных чрезвычайных ситуациях на дороге.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Практическое закрепление знаний и умений по правилам вождения велосипеда на специально отведенной площадке.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Воспитание ответственного образцового участника дорожного движения, активного агитатора безопасности дорожного движения.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Сотрудничество с работниками ГИ</w:t>
      </w:r>
      <w:proofErr w:type="gramStart"/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БДД в пр</w:t>
      </w:r>
      <w:proofErr w:type="gramEnd"/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актической деятельности.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Основные методы, используемые для реализации программы кружка: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обучении – практический</w:t>
      </w:r>
      <w:proofErr w:type="gramStart"/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наглядный, словесный, работа с книгой, </w:t>
      </w:r>
      <w:proofErr w:type="spellStart"/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видеометод</w:t>
      </w:r>
      <w:proofErr w:type="spellEnd"/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воспитании – методы формирования сознания личности, методы организации деятельности и формирования опыта общественного поведения, методы стимулирования поведения и деятельности.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кружка «ЮИД» относится к </w:t>
      </w:r>
      <w:r w:rsidRPr="0077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социально-педагогической</w:t>
      </w: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направленности</w:t>
      </w: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создаются условия для социальной практики ребенка в его реальной жизни, накопления нравственного и практического опыта. 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кружка «ЮИД» основывается на различных </w:t>
      </w:r>
      <w:r w:rsidRPr="0077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видах деятельности</w:t>
      </w: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уголка безопасности дорожного движения;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правил дорожного движения и пропаганда их в классах;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Встречи и беседы с инспектором ГИБДД;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Встречи с медицинским работником, с целью изучения основ медицинских знаний и применения знаний на практике;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практических занятий по вождению велосипеда;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различных конкурсах по профилактике дорожно-транспортной безопасности;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игр, конкурсов, соревнований в школе.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формы деятельности кружка</w:t>
      </w: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данной программе: обучение, применение знаний на практике через практические занятия, соревнования, 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практическая работа по проведению пропаганды безопасности дорожного движения через конкурсы, викторины, игры.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кружка участвуют учащиеся 5-7 классов. Занятия проводятся 1 раз в неделю по 1 часу.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Учащиеся должны: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4C1680" w:rsidRPr="00777FC9" w:rsidRDefault="004C1680" w:rsidP="00777FC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дорожного движения, нормативные документы об ответственности за нарушение ПДД;</w:t>
      </w:r>
    </w:p>
    <w:p w:rsidR="004C1680" w:rsidRPr="00777FC9" w:rsidRDefault="004C1680" w:rsidP="00777FC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серии дорожных знаков и их представителей;</w:t>
      </w:r>
    </w:p>
    <w:p w:rsidR="004C1680" w:rsidRPr="00777FC9" w:rsidRDefault="004C1680" w:rsidP="00777FC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оказания первой медицинской помощи;</w:t>
      </w:r>
    </w:p>
    <w:p w:rsidR="004C1680" w:rsidRPr="00777FC9" w:rsidRDefault="004C1680" w:rsidP="00777FC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устройство велосипеда.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4C1680" w:rsidRPr="00777FC9" w:rsidRDefault="004C1680" w:rsidP="00777FC9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правилами дорожного движения, выделять нужную информацию;</w:t>
      </w:r>
    </w:p>
    <w:p w:rsidR="004C1680" w:rsidRPr="00777FC9" w:rsidRDefault="004C1680" w:rsidP="00777FC9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по билетам, предложенным газетой «Добрая дорога детства»</w:t>
      </w:r>
      <w:proofErr w:type="gramStart"/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ПДД.</w:t>
      </w:r>
    </w:p>
    <w:p w:rsidR="004C1680" w:rsidRPr="00777FC9" w:rsidRDefault="004C1680" w:rsidP="00777FC9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информацию по дорожным знакам; оценивать дорожную ситуацию;</w:t>
      </w:r>
    </w:p>
    <w:p w:rsidR="004C1680" w:rsidRPr="00777FC9" w:rsidRDefault="004C1680" w:rsidP="00777FC9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первую медицинскую помощь пострадавшему;</w:t>
      </w:r>
    </w:p>
    <w:p w:rsidR="004C1680" w:rsidRPr="00777FC9" w:rsidRDefault="004C1680" w:rsidP="00777FC9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управлять велосипедом.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иметь навыки:</w:t>
      </w:r>
    </w:p>
    <w:p w:rsidR="004C1680" w:rsidRPr="00777FC9" w:rsidRDefault="004C1680" w:rsidP="00777FC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дисциплины, осторожности, безопасного движения как пешехода, пассажира, велосипедиста;</w:t>
      </w:r>
    </w:p>
    <w:p w:rsidR="004C1680" w:rsidRPr="00777FC9" w:rsidRDefault="004C1680" w:rsidP="00777FC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взаимной поддержки и выручки в совместной деятельности;</w:t>
      </w:r>
    </w:p>
    <w:p w:rsidR="004C1680" w:rsidRPr="00777FC9" w:rsidRDefault="004C1680" w:rsidP="00777FC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конкурсах, соревнованиях.</w:t>
      </w:r>
    </w:p>
    <w:p w:rsidR="004C1680" w:rsidRPr="00777FC9" w:rsidRDefault="004C1680" w:rsidP="00777FC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активной жизненной позиции образцового участника дорожного движения.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77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34 часа – 1 час в неделю.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Тема 1. 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 в образовательную программу кружка.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 кружка ЮИД. Утверждение программы. Организационные вопросы (структура отряда, положение, обязанности). Оформление уголка «Безопасности дорожного движения».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2.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правил дорожного движения.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и развитие Правил дорожного движения. Информация о первом светофоре, автотранспорте, велосипеде, дорожных знаках…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3.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правил дорожного движения.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дорожного движения в России. Общие положения. Обязанности пешеходов, водителей, велосипедистов и пассажиров. Проблемы безопасности движения, причины дорожно-транспортных происшествий.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ПДД для пешеходов – правосторонне движение, правила перехода дороги,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 Знаки.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ПДД для пассажиров – виды общественного транспорта, посадочные площадки и дорожные знаки, правила поведения в салоне транспорта, перевоз грузов. </w:t>
      </w:r>
      <w:proofErr w:type="spellStart"/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Взаимовежливые</w:t>
      </w:r>
      <w:proofErr w:type="spellEnd"/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пассажиров и водителя. 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ПДД для велосипедистов – дорожные знаки, техническое состояние велосипеда, движение групп велосипедистов. Разметка проезжей части дороги. Остановка и стоянка транспортных средств. Влияние погодных условий на движение транспортных средств. Тормозной и остановочный пути.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Дорожные знаки и их группы: предупреждающие, запрещающие, предписывающие, информационно-указательные, сервиса, приоритета, дополнительной информации.</w:t>
      </w:r>
      <w:proofErr w:type="gramEnd"/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отдельных дорожных знаков.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задач, карточек по ПДД, 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инспектором ГИБДД по практическим вопросам.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викторины по ПДД в уголок.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 по правилам ДД.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4.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оказания первой медицинской доврачебной помощи.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помощь при ДТП. Информация, которую должен сообщить свидетель ДТП. Аптечка автомобиля и ее содержимое.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Раны, их виды, оказание первой помощи. 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Вывихи и оказание первой медицинской помощи.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кровотечения и оказание первой медицинской помощи.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Переломы, их виды. Оказание первой помощи пострадавшему.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Ожоги, степени ожогов. Оказание первой помощи.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повязок и способы их наложения.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Обморок, оказание помощи.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оказания первой помощи при солнечном и тепловом ударах.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первой медицинской помощи при сотрясении мозга.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Транспортировка пострадавшего, иммобилизация.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Обморожение. Оказание первой помощи.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Сердечный приступ, первая помощь.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медицинским работником по практическим вопросам.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Наложение различных видов повязок. Оказание первой помощи при кровотечении. Оказание первой помощи при ушибах, вывихах, ожогах, обморожении, переломах, обмороке, сердечном приступе.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Транспортировка пострадавшего. 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билетов и выполнение практического задания.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5.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Фигурное вождение велосипеда.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схемы расположения препятствий в </w:t>
      </w:r>
      <w:proofErr w:type="spellStart"/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автогородке</w:t>
      </w:r>
      <w:proofErr w:type="spellEnd"/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Изучение каждого препятствия отдельно. 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Препятствия: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змейка;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восьмерка;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перестановка предмета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скачок;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коридор из коротких досок.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Прохождение отдельных препятствий на велосипеде. 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6.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страхования.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«страхование», «страхователь», «страховой случай», «страховщик».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Виды, формы, отрасли страхования. Крупные страховые компании. Страховой полис. Договор по страхованию. Страхование от несчастных случаев. Страхование автогражданской ответственности.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билетов для закрепления полученных знаний.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7.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Традиционно-массовые мероприятия.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«Недели безопасности» (по особому плану).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игр по ПДД в классах.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различных конкурсах по ПДД (конкурсы рисунков, плакатов, стихов, газет, сочинений…)</w:t>
      </w: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680" w:rsidRPr="00777FC9" w:rsidRDefault="004C1680" w:rsidP="00777FC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Тематический план</w:t>
      </w:r>
    </w:p>
    <w:p w:rsidR="004C1680" w:rsidRPr="00777FC9" w:rsidRDefault="004C1680" w:rsidP="00777FC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8"/>
        <w:gridCol w:w="4359"/>
        <w:gridCol w:w="1290"/>
        <w:gridCol w:w="1976"/>
        <w:gridCol w:w="669"/>
        <w:gridCol w:w="1388"/>
      </w:tblGrid>
      <w:tr w:rsidR="004C1680" w:rsidRPr="00777FC9" w:rsidTr="004C1680">
        <w:trPr>
          <w:trHeight w:val="70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занятия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4C1680" w:rsidRPr="00777FC9" w:rsidTr="004C1680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 Цели, задачи.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4.09</w:t>
            </w:r>
          </w:p>
        </w:tc>
      </w:tr>
      <w:tr w:rsidR="004C1680" w:rsidRPr="00777FC9" w:rsidTr="004C1680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уголка.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</w:t>
            </w:r>
          </w:p>
        </w:tc>
      </w:tr>
      <w:tr w:rsidR="004C1680" w:rsidRPr="00777FC9" w:rsidTr="004C1680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дорожного движения. Основные термины и понятия.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</w:t>
            </w:r>
          </w:p>
        </w:tc>
      </w:tr>
      <w:tr w:rsidR="004C1680" w:rsidRPr="00777FC9" w:rsidTr="004C1680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Права, обязанности и ответственность участников ДД.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</w:t>
            </w:r>
          </w:p>
        </w:tc>
      </w:tr>
      <w:tr w:rsidR="004C1680" w:rsidRPr="00777FC9" w:rsidTr="004C1680">
        <w:trPr>
          <w:trHeight w:val="420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карточек с билетами по ПДД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</w:tr>
      <w:tr w:rsidR="004C1680" w:rsidRPr="00777FC9" w:rsidTr="004C1680">
        <w:trPr>
          <w:trHeight w:val="43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ПДД. Дорожные знаки. Элементы улиц и дорог. Перекресток</w:t>
            </w:r>
            <w:proofErr w:type="gramStart"/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</w:t>
            </w:r>
          </w:p>
        </w:tc>
      </w:tr>
      <w:tr w:rsidR="004C1680" w:rsidRPr="00777FC9" w:rsidTr="004C1680">
        <w:trPr>
          <w:trHeight w:val="43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Велосипед. Правила движения велосипедиста и </w:t>
            </w:r>
            <w:proofErr w:type="spellStart"/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мопедиста</w:t>
            </w:r>
            <w:proofErr w:type="spellEnd"/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</w:t>
            </w:r>
          </w:p>
        </w:tc>
      </w:tr>
      <w:tr w:rsidR="004C1680" w:rsidRPr="00777FC9" w:rsidTr="004C1680">
        <w:trPr>
          <w:trHeight w:val="61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Дорожная разметка. Решение карточек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</w:t>
            </w:r>
          </w:p>
        </w:tc>
      </w:tr>
      <w:tr w:rsidR="004C1680" w:rsidRPr="00777FC9" w:rsidTr="004C1680">
        <w:trPr>
          <w:trHeight w:val="750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проведению игра «Зеленый огонек» в начальных классах.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6.11</w:t>
            </w:r>
          </w:p>
        </w:tc>
      </w:tr>
      <w:tr w:rsidR="004C1680" w:rsidRPr="00777FC9" w:rsidTr="004C1680">
        <w:trPr>
          <w:trHeight w:val="10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игры «Зеленый огонек»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6.11</w:t>
            </w:r>
          </w:p>
        </w:tc>
      </w:tr>
      <w:tr w:rsidR="004C1680" w:rsidRPr="00777FC9" w:rsidTr="004C1680">
        <w:trPr>
          <w:trHeight w:val="750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медицинская помощь. Виды кровотечений. Способы наложения повязок.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</w:t>
            </w:r>
          </w:p>
        </w:tc>
      </w:tr>
      <w:tr w:rsidR="004C1680" w:rsidRPr="00777FC9" w:rsidTr="004C1680">
        <w:trPr>
          <w:trHeight w:val="750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медицинская помощь. Виды кровотечений. Способы наложения повязок. Практическое занятие.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</w:t>
            </w:r>
          </w:p>
        </w:tc>
      </w:tr>
      <w:tr w:rsidR="004C1680" w:rsidRPr="00777FC9" w:rsidTr="004C1680">
        <w:trPr>
          <w:trHeight w:val="43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дорожного движения. Решение карточек.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4.12</w:t>
            </w:r>
          </w:p>
        </w:tc>
      </w:tr>
      <w:tr w:rsidR="004C1680" w:rsidRPr="00777FC9" w:rsidTr="004C1680">
        <w:trPr>
          <w:trHeight w:val="43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Дорожные знаки и их группы.</w:t>
            </w:r>
          </w:p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карточек.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</w:t>
            </w:r>
          </w:p>
        </w:tc>
      </w:tr>
      <w:tr w:rsidR="004C1680" w:rsidRPr="00777FC9" w:rsidTr="004C1680">
        <w:trPr>
          <w:trHeight w:val="420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ПДД для велосипедистов. Решение карточек.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</w:t>
            </w:r>
          </w:p>
        </w:tc>
      </w:tr>
      <w:tr w:rsidR="004C1680" w:rsidRPr="00777FC9" w:rsidTr="004C1680">
        <w:trPr>
          <w:trHeight w:val="750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Сигналы регулировщика.</w:t>
            </w:r>
          </w:p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Проезд перекрёстков.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</w:t>
            </w:r>
          </w:p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</w:t>
            </w:r>
          </w:p>
        </w:tc>
      </w:tr>
      <w:tr w:rsidR="004C1680" w:rsidRPr="00777FC9" w:rsidTr="004C1680">
        <w:trPr>
          <w:trHeight w:val="43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ПДД. Регулировка движения на перекрестке.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</w:t>
            </w:r>
          </w:p>
        </w:tc>
      </w:tr>
      <w:tr w:rsidR="004C1680" w:rsidRPr="00777FC9" w:rsidTr="004C1680">
        <w:trPr>
          <w:trHeight w:val="43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 при изучении ПДД.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</w:t>
            </w:r>
          </w:p>
        </w:tc>
      </w:tr>
      <w:tr w:rsidR="004C1680" w:rsidRPr="00777FC9" w:rsidTr="004C1680">
        <w:trPr>
          <w:trHeight w:val="43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 при изучении ПДД.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5.02</w:t>
            </w:r>
          </w:p>
        </w:tc>
      </w:tr>
      <w:tr w:rsidR="004C1680" w:rsidRPr="00777FC9" w:rsidTr="004C1680">
        <w:trPr>
          <w:trHeight w:val="43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20-21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страхования</w:t>
            </w:r>
          </w:p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билетов.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</w:t>
            </w:r>
          </w:p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</w:t>
            </w:r>
          </w:p>
        </w:tc>
      </w:tr>
      <w:tr w:rsidR="004C1680" w:rsidRPr="00777FC9" w:rsidTr="004C1680">
        <w:trPr>
          <w:trHeight w:val="40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“Недели безопасности движения”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</w:t>
            </w:r>
          </w:p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1.03</w:t>
            </w:r>
          </w:p>
        </w:tc>
      </w:tr>
      <w:tr w:rsidR="004C1680" w:rsidRPr="00777FC9" w:rsidTr="004C1680">
        <w:trPr>
          <w:trHeight w:val="420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Медицина. Раны, вывихи, переломы, ожоги, отравления. Первая помощь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5.03</w:t>
            </w:r>
          </w:p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</w:t>
            </w:r>
          </w:p>
        </w:tc>
      </w:tr>
      <w:tr w:rsidR="004C1680" w:rsidRPr="00777FC9" w:rsidTr="004C1680">
        <w:trPr>
          <w:trHeight w:val="43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Медицина. Правила оказания первой помощи при солнечном и тепловом ударах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</w:t>
            </w:r>
          </w:p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</w:t>
            </w:r>
          </w:p>
        </w:tc>
      </w:tr>
      <w:tr w:rsidR="004C1680" w:rsidRPr="00777FC9" w:rsidTr="004C1680">
        <w:trPr>
          <w:trHeight w:val="10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27</w:t>
            </w:r>
          </w:p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Медицина. Транспортировка пострадавшего, иммобилизация.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2.04</w:t>
            </w:r>
          </w:p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9.04</w:t>
            </w:r>
          </w:p>
        </w:tc>
      </w:tr>
      <w:tr w:rsidR="004C1680" w:rsidRPr="00777FC9" w:rsidTr="004C1680">
        <w:trPr>
          <w:trHeight w:val="10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Фигурное вождение на велосипеде.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</w:t>
            </w:r>
          </w:p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</w:t>
            </w:r>
          </w:p>
        </w:tc>
      </w:tr>
      <w:tr w:rsidR="004C1680" w:rsidRPr="00777FC9" w:rsidTr="004C1680">
        <w:trPr>
          <w:trHeight w:val="10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</w:t>
            </w:r>
          </w:p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Фигурное вождение на велосипеде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</w:t>
            </w:r>
          </w:p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7.05</w:t>
            </w:r>
          </w:p>
        </w:tc>
      </w:tr>
      <w:tr w:rsidR="004C1680" w:rsidRPr="00777FC9" w:rsidTr="004C1680">
        <w:trPr>
          <w:trHeight w:val="10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Фигурное вождение на велосипеде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</w:t>
            </w:r>
          </w:p>
          <w:p w:rsidR="004C1680" w:rsidRPr="00777FC9" w:rsidRDefault="004C1680" w:rsidP="00777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</w:t>
            </w:r>
          </w:p>
        </w:tc>
      </w:tr>
      <w:tr w:rsidR="004C1680" w:rsidRPr="00777FC9" w:rsidTr="004C1680">
        <w:trPr>
          <w:trHeight w:val="10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 часа.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C1680" w:rsidRPr="00777FC9" w:rsidRDefault="004C1680" w:rsidP="00777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1680" w:rsidRPr="00777FC9" w:rsidRDefault="004C1680" w:rsidP="00777FC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680" w:rsidRPr="00777FC9" w:rsidRDefault="004C1680" w:rsidP="00777F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450" w:rsidRPr="00732450" w:rsidRDefault="00732450" w:rsidP="0073245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732450">
        <w:rPr>
          <w:rFonts w:ascii="TimesNewRomanPS-BoldMT" w:hAnsi="TimesNewRomanPS-BoldMT" w:cs="TimesNewRomanPS-BoldMT"/>
          <w:b/>
          <w:bCs/>
          <w:sz w:val="28"/>
          <w:szCs w:val="28"/>
        </w:rPr>
        <w:t>Технические средства обучения, оборудование.</w:t>
      </w:r>
    </w:p>
    <w:p w:rsidR="00732450" w:rsidRPr="00732450" w:rsidRDefault="00732450" w:rsidP="0073245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732450">
        <w:rPr>
          <w:rFonts w:ascii="TimesNewRomanPS-BoldMT" w:hAnsi="TimesNewRomanPS-BoldMT" w:cs="TimesNewRomanPS-BoldMT"/>
          <w:b/>
          <w:bCs/>
          <w:sz w:val="28"/>
          <w:szCs w:val="28"/>
        </w:rPr>
        <w:t>Оборудование для изучения основ безопасности жизнедеятельности и оказания первой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732450">
        <w:rPr>
          <w:rFonts w:ascii="TimesNewRomanPS-BoldMT" w:hAnsi="TimesNewRomanPS-BoldMT" w:cs="TimesNewRomanPS-BoldMT"/>
          <w:b/>
          <w:bCs/>
          <w:sz w:val="28"/>
          <w:szCs w:val="28"/>
        </w:rPr>
        <w:t>помощи:</w:t>
      </w:r>
    </w:p>
    <w:p w:rsidR="00732450" w:rsidRPr="00732450" w:rsidRDefault="00732450" w:rsidP="0073245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32450">
        <w:rPr>
          <w:rFonts w:ascii="Times New Roman" w:eastAsia="TimesNewRomanPSMT" w:hAnsi="Times New Roman" w:cs="Times New Roman"/>
          <w:sz w:val="28"/>
          <w:szCs w:val="28"/>
        </w:rPr>
        <w:t xml:space="preserve">Тренажёр-манекен для отработки сердечно-лёгочной реанимации </w:t>
      </w:r>
    </w:p>
    <w:p w:rsidR="00732450" w:rsidRPr="00732450" w:rsidRDefault="00732450" w:rsidP="0073245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32450">
        <w:rPr>
          <w:rFonts w:ascii="Times New Roman" w:eastAsia="TimesNewRomanPSMT" w:hAnsi="Times New Roman" w:cs="Times New Roman"/>
          <w:sz w:val="28"/>
          <w:szCs w:val="28"/>
        </w:rPr>
        <w:t>Тренажёр-манекен для отработки приемов удаления инородного тела из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32450">
        <w:rPr>
          <w:rFonts w:ascii="Times New Roman" w:eastAsia="TimesNewRomanPSMT" w:hAnsi="Times New Roman" w:cs="Times New Roman"/>
          <w:sz w:val="28"/>
          <w:szCs w:val="28"/>
        </w:rPr>
        <w:t>верхних дыхательных путей</w:t>
      </w:r>
    </w:p>
    <w:p w:rsidR="00732450" w:rsidRPr="00732450" w:rsidRDefault="00732450" w:rsidP="0073245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32450">
        <w:rPr>
          <w:rFonts w:ascii="Times New Roman" w:eastAsia="TimesNewRomanPSMT" w:hAnsi="Times New Roman" w:cs="Times New Roman"/>
          <w:sz w:val="28"/>
          <w:szCs w:val="28"/>
        </w:rPr>
        <w:t xml:space="preserve">Набор имитаторов травм и поражений </w:t>
      </w:r>
    </w:p>
    <w:p w:rsidR="00732450" w:rsidRPr="00732450" w:rsidRDefault="00732450" w:rsidP="0073245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32450">
        <w:rPr>
          <w:rFonts w:ascii="Times New Roman" w:eastAsia="TimesNewRomanPSMT" w:hAnsi="Times New Roman" w:cs="Times New Roman"/>
          <w:sz w:val="28"/>
          <w:szCs w:val="28"/>
        </w:rPr>
        <w:t>Шина лестничная</w:t>
      </w:r>
    </w:p>
    <w:p w:rsidR="00732450" w:rsidRPr="00732450" w:rsidRDefault="00732450" w:rsidP="0073245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32450">
        <w:rPr>
          <w:rFonts w:ascii="Times New Roman" w:eastAsia="TimesNewRomanPSMT" w:hAnsi="Times New Roman" w:cs="Times New Roman"/>
          <w:sz w:val="28"/>
          <w:szCs w:val="28"/>
        </w:rPr>
        <w:t xml:space="preserve">Воротник шейный </w:t>
      </w:r>
    </w:p>
    <w:p w:rsidR="00732450" w:rsidRPr="00732450" w:rsidRDefault="00732450" w:rsidP="0073245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32450">
        <w:rPr>
          <w:rFonts w:ascii="Times New Roman" w:eastAsia="TimesNewRomanPSMT" w:hAnsi="Times New Roman" w:cs="Times New Roman"/>
          <w:sz w:val="28"/>
          <w:szCs w:val="28"/>
        </w:rPr>
        <w:t xml:space="preserve">Табельные средства для оказания первой медицинской помощи </w:t>
      </w:r>
    </w:p>
    <w:p w:rsidR="00732450" w:rsidRDefault="00732450" w:rsidP="0073245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32450">
        <w:rPr>
          <w:rFonts w:ascii="Times New Roman" w:eastAsia="TimesNewRomanPSMT" w:hAnsi="Times New Roman" w:cs="Times New Roman"/>
          <w:sz w:val="28"/>
          <w:szCs w:val="28"/>
        </w:rPr>
        <w:t xml:space="preserve">Коврик для проведения сердечно-лёгочной реанимации </w:t>
      </w:r>
    </w:p>
    <w:p w:rsidR="004048F3" w:rsidRDefault="004048F3" w:rsidP="0073245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Проектор</w:t>
      </w:r>
    </w:p>
    <w:p w:rsidR="004048F3" w:rsidRPr="00732450" w:rsidRDefault="004048F3" w:rsidP="0073245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Экран</w:t>
      </w:r>
    </w:p>
    <w:p w:rsidR="00596B46" w:rsidRPr="00732450" w:rsidRDefault="00596B46" w:rsidP="00777FC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96B46" w:rsidRPr="00732450" w:rsidSect="00732450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9D1"/>
    <w:multiLevelType w:val="multilevel"/>
    <w:tmpl w:val="36DC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F0E28"/>
    <w:multiLevelType w:val="multilevel"/>
    <w:tmpl w:val="7598A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0B4368"/>
    <w:multiLevelType w:val="multilevel"/>
    <w:tmpl w:val="4BFE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2A0BEC"/>
    <w:multiLevelType w:val="multilevel"/>
    <w:tmpl w:val="08B2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8B1C6A"/>
    <w:multiLevelType w:val="multilevel"/>
    <w:tmpl w:val="C1A0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1680"/>
    <w:rsid w:val="0018532B"/>
    <w:rsid w:val="001854A6"/>
    <w:rsid w:val="002B2233"/>
    <w:rsid w:val="00341270"/>
    <w:rsid w:val="00346EBF"/>
    <w:rsid w:val="003E25B7"/>
    <w:rsid w:val="004048F3"/>
    <w:rsid w:val="004C1680"/>
    <w:rsid w:val="00596B46"/>
    <w:rsid w:val="006562FE"/>
    <w:rsid w:val="00732450"/>
    <w:rsid w:val="0077058D"/>
    <w:rsid w:val="00777FC9"/>
    <w:rsid w:val="008B027D"/>
    <w:rsid w:val="00A73130"/>
    <w:rsid w:val="00B03FA7"/>
    <w:rsid w:val="00BD163E"/>
    <w:rsid w:val="00C420AF"/>
    <w:rsid w:val="00D0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1680"/>
    <w:rPr>
      <w:color w:val="0000FF"/>
      <w:u w:val="single"/>
    </w:rPr>
  </w:style>
  <w:style w:type="character" w:customStyle="1" w:styleId="ui">
    <w:name w:val="ui"/>
    <w:basedOn w:val="a0"/>
    <w:rsid w:val="004C1680"/>
  </w:style>
  <w:style w:type="paragraph" w:styleId="a5">
    <w:name w:val="Balloon Text"/>
    <w:basedOn w:val="a"/>
    <w:link w:val="a6"/>
    <w:uiPriority w:val="99"/>
    <w:semiHidden/>
    <w:unhideWhenUsed/>
    <w:rsid w:val="0077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2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82367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6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4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4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5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13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07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6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80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1723</Words>
  <Characters>9826</Characters>
  <Application>Microsoft Office Word</Application>
  <DocSecurity>0</DocSecurity>
  <Lines>81</Lines>
  <Paragraphs>23</Paragraphs>
  <ScaleCrop>false</ScaleCrop>
  <Company>Microsoft</Company>
  <LinksUpToDate>false</LinksUpToDate>
  <CharactersWithSpaces>11526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dcterms:created xsi:type="dcterms:W3CDTF">2022-11-24T07:20:00Z</dcterms:created>
  <dcterms:modified xsi:type="dcterms:W3CDTF">2023-10-23T05:23:00Z</dcterms:modified>
</cp:coreProperties>
</file>